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B4" w:rsidRPr="000532B4" w:rsidRDefault="000532B4" w:rsidP="00053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2B4">
        <w:rPr>
          <w:rFonts w:ascii="Times New Roman" w:hAnsi="Times New Roman" w:cs="Times New Roman"/>
          <w:sz w:val="28"/>
          <w:szCs w:val="28"/>
        </w:rPr>
        <w:t>Памятка</w:t>
      </w:r>
    </w:p>
    <w:p w:rsidR="000532B4" w:rsidRPr="000532B4" w:rsidRDefault="000532B4" w:rsidP="00053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B4">
        <w:rPr>
          <w:rFonts w:ascii="Times New Roman" w:hAnsi="Times New Roman" w:cs="Times New Roman"/>
          <w:b/>
          <w:sz w:val="28"/>
          <w:szCs w:val="28"/>
        </w:rPr>
        <w:t>«Предупреждение нарушения слоговой структуры слова»</w:t>
      </w:r>
    </w:p>
    <w:p w:rsidR="000532B4" w:rsidRPr="000532B4" w:rsidRDefault="000532B4" w:rsidP="000532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2B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139700</wp:posOffset>
            </wp:positionV>
            <wp:extent cx="2307590" cy="1680210"/>
            <wp:effectExtent l="19050" t="0" r="0" b="0"/>
            <wp:wrapSquare wrapText="bothSides"/>
            <wp:docPr id="2" name="Рисунок 1" descr="https://proprikol.ru/wp-content/uploads/2019/09/kartinki-na-prozrachnom-fone-dlya-detej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19/09/kartinki-na-prozrachnom-fone-dlya-detej-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2B4">
        <w:rPr>
          <w:rFonts w:ascii="Times New Roman" w:hAnsi="Times New Roman" w:cs="Times New Roman"/>
          <w:sz w:val="28"/>
          <w:szCs w:val="28"/>
        </w:rPr>
        <w:t xml:space="preserve">С каждым годом отмечается увеличение числа детей с речевыми нарушениями. При общем недоразвитии речи, речь страдает как целостная система, нарушаются все ее компоненты: фонетико-фонематическая сторона, лексика, грамматический строй. При осложненных формах ОНР, помимо перечисленных компонентов речи, дополнительно нарушается слоговая структура слова. </w:t>
      </w:r>
    </w:p>
    <w:p w:rsidR="000532B4" w:rsidRPr="000532B4" w:rsidRDefault="000532B4" w:rsidP="000532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2B4">
        <w:rPr>
          <w:rFonts w:ascii="Times New Roman" w:hAnsi="Times New Roman" w:cs="Times New Roman"/>
          <w:sz w:val="28"/>
          <w:szCs w:val="28"/>
        </w:rPr>
        <w:t>Под понятием «</w:t>
      </w:r>
      <w:r w:rsidRPr="000532B4">
        <w:rPr>
          <w:rFonts w:ascii="Times New Roman" w:hAnsi="Times New Roman" w:cs="Times New Roman"/>
          <w:i/>
          <w:sz w:val="28"/>
          <w:szCs w:val="28"/>
        </w:rPr>
        <w:t>слоговая структура слова</w:t>
      </w:r>
      <w:r w:rsidRPr="000532B4">
        <w:rPr>
          <w:rFonts w:ascii="Times New Roman" w:hAnsi="Times New Roman" w:cs="Times New Roman"/>
          <w:sz w:val="28"/>
          <w:szCs w:val="28"/>
        </w:rPr>
        <w:t xml:space="preserve">» подразумевается взаиморасположение и связь слогов в слове. Формирование слоговой структуры влияет на успешность овладения грамматическим строем речи, усвоение звукового анализа, письма и чтения. </w:t>
      </w:r>
    </w:p>
    <w:p w:rsidR="000532B4" w:rsidRPr="000532B4" w:rsidRDefault="000532B4" w:rsidP="000532B4">
      <w:pPr>
        <w:shd w:val="clear" w:color="auto" w:fill="FFFFFF"/>
        <w:spacing w:after="0"/>
        <w:ind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Этот дефект речевого развития характеризуется трудностями в произношении слов сложного слогового состава. Слова могут быть деформированы за счет:</w:t>
      </w:r>
    </w:p>
    <w:p w:rsidR="000532B4" w:rsidRPr="000532B4" w:rsidRDefault="000532B4" w:rsidP="000532B4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after="0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количества слогов (элизия- сокращение (пропуск) слогов: </w:t>
      </w: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моток-молоток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итерации-увеличение</w:t>
      </w:r>
      <w:proofErr w:type="spellEnd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слогов за счет добавления слогообразующей гласной в том месте, где имеется стечение согласных</w:t>
      </w:r>
      <w:proofErr w:type="gramStart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тарава-трава</w:t>
      </w:r>
      <w:proofErr w:type="spellEnd"/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532B4" w:rsidRPr="000532B4" w:rsidRDefault="000532B4" w:rsidP="000532B4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after="0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последовательности слогов в слове (перестановка слогов в слове: </w:t>
      </w:r>
      <w:proofErr w:type="spellStart"/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деворе-дерево</w:t>
      </w:r>
      <w:proofErr w:type="spellEnd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; перестановка звуков соседних слогов:</w:t>
      </w: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гебемот-бегемот</w:t>
      </w:r>
      <w:proofErr w:type="spellEnd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532B4" w:rsidRPr="000532B4" w:rsidRDefault="000532B4" w:rsidP="000532B4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after="0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Искажение структуры отдельного слога (сокращение стечения согласных: </w:t>
      </w:r>
      <w:proofErr w:type="spellStart"/>
      <w:proofErr w:type="gramStart"/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капута-капуста</w:t>
      </w:r>
      <w:proofErr w:type="spellEnd"/>
      <w:proofErr w:type="gramEnd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вставка согласных в слог: </w:t>
      </w:r>
      <w:proofErr w:type="spellStart"/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лимонт-лимон</w:t>
      </w:r>
      <w:proofErr w:type="spellEnd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532B4" w:rsidRPr="000532B4" w:rsidRDefault="000532B4" w:rsidP="000532B4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after="0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Антиципации (уподобление одного слога другому: </w:t>
      </w:r>
      <w:proofErr w:type="spellStart"/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пипитан-капитан</w:t>
      </w:r>
      <w:proofErr w:type="spellEnd"/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532B4" w:rsidRPr="000532B4" w:rsidRDefault="000532B4" w:rsidP="000532B4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after="0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Персеверации ( инертное </w:t>
      </w:r>
      <w:proofErr w:type="spellStart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застревание</w:t>
      </w:r>
      <w:proofErr w:type="spellEnd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одном слоге в </w:t>
      </w:r>
      <w:proofErr w:type="spellStart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</w:t>
      </w:r>
      <w:proofErr w:type="gramStart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ананама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панама</w:t>
      </w:r>
      <w:proofErr w:type="spellEnd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532B4" w:rsidRPr="000532B4" w:rsidRDefault="000532B4" w:rsidP="000532B4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after="0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Контаминации (соединение частей двух слов:</w:t>
      </w: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холодильница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холодильник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  и</w:t>
      </w: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хлебница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532B4" w:rsidRPr="000532B4" w:rsidRDefault="000532B4" w:rsidP="000532B4">
      <w:pPr>
        <w:shd w:val="clear" w:color="auto" w:fill="FFFFFF"/>
        <w:spacing w:after="0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2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Нарушение слоговой структуры слов сохраняется у детей с патологией речевого развития на протяжении многих лет, обнаруживается всякий раз, как только ребенок сталкивается с новой </w:t>
      </w:r>
      <w:proofErr w:type="spellStart"/>
      <w:r w:rsidRPr="000532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звуко-слоговой</w:t>
      </w:r>
      <w:proofErr w:type="spellEnd"/>
      <w:r w:rsidRPr="000532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структурой слова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Особенности формирования слоговой структуры слова мешают нормальному развитию устной речи и затрудняют общение детей,  несомненно, препятствуют звуковому анализу и синтезу, следовательно, мешают обучению грамоте, а также вызывает проявление так называемых вторичных психических наслоений.</w:t>
      </w:r>
    </w:p>
    <w:p w:rsidR="000532B4" w:rsidRPr="000532B4" w:rsidRDefault="000532B4" w:rsidP="000532B4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связи с этим необходимо  с раннего возраста развивать у ребёнка  умение слушать, чувствовать и воспроизводить  ритм. Это  способствует усвоению 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ритмической структуры слов родного языка и подготавливает к дальнейшему развитию речи. </w:t>
      </w:r>
    </w:p>
    <w:p w:rsidR="000532B4" w:rsidRPr="000532B4" w:rsidRDefault="000532B4" w:rsidP="000532B4">
      <w:pPr>
        <w:shd w:val="clear" w:color="auto" w:fill="FFFFFF"/>
        <w:spacing w:after="0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508000</wp:posOffset>
            </wp:positionV>
            <wp:extent cx="2458720" cy="1755140"/>
            <wp:effectExtent l="19050" t="0" r="0" b="0"/>
            <wp:wrapSquare wrapText="bothSides"/>
            <wp:docPr id="5" name="Рисунок 4" descr="https://sun6-20.userapi.com/fheYAuuWkxDy_WMtyysdODBLJuTtW22croAUig/RiQgL-nZ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6-20.userapi.com/fheYAuuWkxDy_WMtyysdODBLJuTtW22croAUig/RiQgL-nZgM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необходимо  с раннего возраста развивать у ребёнка  умение слушать, чувствовать и воспроизводить  ритм, что  способствует усвоению ритмической структуры слов родного языка и подготавливает к дальнейшему развитию речи. Помочь ребенку в преодолении трудностей могут следующие игры</w:t>
      </w:r>
      <w:proofErr w:type="gramStart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532B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532B4" w:rsidRPr="000532B4" w:rsidRDefault="000532B4" w:rsidP="000532B4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развития  слуховой памяти</w:t>
      </w: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«Где позвонили?», « Узнай музыкальный инструмент».</w:t>
      </w:r>
    </w:p>
    <w:p w:rsidR="000532B4" w:rsidRPr="000532B4" w:rsidRDefault="000532B4" w:rsidP="000532B4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Слухового внимания.</w:t>
      </w: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« Сколько раз ударили в барабан?», «Кто позвал».</w:t>
      </w:r>
    </w:p>
    <w:p w:rsidR="000532B4" w:rsidRPr="000532B4" w:rsidRDefault="000532B4" w:rsidP="000532B4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ритмом и темпом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(сначала </w:t>
      </w:r>
      <w:proofErr w:type="gramStart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простым, затем над сложным). Детям предлагаются различные способы воспроизведения ритма: </w:t>
      </w:r>
      <w:proofErr w:type="spellStart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отхлопывание</w:t>
      </w:r>
      <w:proofErr w:type="spellEnd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ладоши, отстукивание мячом об пол, использо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музыкальных инструментов –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барабана, бубна, металлофона.</w:t>
      </w:r>
    </w:p>
    <w:p w:rsidR="000532B4" w:rsidRPr="000532B4" w:rsidRDefault="000532B4" w:rsidP="000532B4">
      <w:pPr>
        <w:pStyle w:val="a3"/>
        <w:shd w:val="clear" w:color="auto" w:fill="FFFFFF"/>
        <w:tabs>
          <w:tab w:val="left" w:pos="426"/>
        </w:tabs>
        <w:spacing w:line="276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941705</wp:posOffset>
            </wp:positionV>
            <wp:extent cx="2078990" cy="1644015"/>
            <wp:effectExtent l="19050" t="0" r="0" b="0"/>
            <wp:wrapSquare wrapText="bothSides"/>
            <wp:docPr id="10" name="Рисунок 7" descr="https://i.ytimg.com/vi/s4XIUzBex0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s4XIUzBex0k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390" r="14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2B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«Веселые инструменты»</w:t>
      </w:r>
      <w:r w:rsidRPr="000532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Берется музыкальный инструмент и задает  ритмический рисунок. Ребенку нужно воспроизвести </w:t>
      </w:r>
      <w:proofErr w:type="gramStart"/>
      <w:r w:rsidRPr="000532B4">
        <w:rPr>
          <w:rFonts w:eastAsia="Times New Roman" w:cs="Times New Roman"/>
          <w:color w:val="000000"/>
          <w:sz w:val="28"/>
          <w:szCs w:val="28"/>
          <w:lang w:eastAsia="ru-RU"/>
        </w:rPr>
        <w:t>услышанное</w:t>
      </w:r>
      <w:proofErr w:type="gramEnd"/>
      <w:r w:rsidRPr="000532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помощью хлопков или ударов ладонью по столу. </w:t>
      </w:r>
      <w:r w:rsidRPr="000532B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«Передай привет»</w:t>
      </w:r>
      <w:r w:rsidRPr="000532B4">
        <w:rPr>
          <w:rFonts w:eastAsia="Times New Roman" w:cs="Times New Roman"/>
          <w:color w:val="000000"/>
          <w:sz w:val="28"/>
          <w:szCs w:val="28"/>
          <w:lang w:eastAsia="ru-RU"/>
        </w:rPr>
        <w:t>  Хлопками по плечу передают заданное количество ударов в заданном взрослым темпе.</w:t>
      </w:r>
    </w:p>
    <w:p w:rsidR="000532B4" w:rsidRPr="000532B4" w:rsidRDefault="000532B4" w:rsidP="000532B4">
      <w:pPr>
        <w:pStyle w:val="a3"/>
        <w:numPr>
          <w:ilvl w:val="0"/>
          <w:numId w:val="8"/>
        </w:numPr>
        <w:shd w:val="clear" w:color="auto" w:fill="FFFFFF"/>
        <w:tabs>
          <w:tab w:val="left" w:pos="-426"/>
          <w:tab w:val="left" w:pos="-284"/>
        </w:tabs>
        <w:spacing w:line="276" w:lineRule="auto"/>
        <w:ind w:left="42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32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532B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Упражнения на развитие координации рук:</w:t>
      </w:r>
      <w:r w:rsidRPr="000532B4">
        <w:rPr>
          <w:rFonts w:cs="Times New Roman"/>
          <w:noProof/>
          <w:sz w:val="28"/>
          <w:szCs w:val="28"/>
          <w:lang w:eastAsia="ru-RU"/>
        </w:rPr>
        <w:t xml:space="preserve"> </w:t>
      </w:r>
    </w:p>
    <w:p w:rsidR="000532B4" w:rsidRPr="000532B4" w:rsidRDefault="000532B4" w:rsidP="000532B4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пальчиковые гимнастики</w:t>
      </w:r>
    </w:p>
    <w:p w:rsidR="000532B4" w:rsidRPr="000532B4" w:rsidRDefault="000532B4" w:rsidP="000532B4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«Делай как я»</w:t>
      </w: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(Воспроизведение серий движений руками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ногами).</w:t>
      </w:r>
    </w:p>
    <w:p w:rsidR="000532B4" w:rsidRPr="000532B4" w:rsidRDefault="000532B4" w:rsidP="000532B4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«Движения животных»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Ребенку нужно воспроизвести движения животного в заданном темпе в зависимости от его характера (мишка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вперевалку, медленно, зайчик – быстро с подскоками)</w:t>
      </w:r>
    </w:p>
    <w:p w:rsidR="000532B4" w:rsidRPr="000532B4" w:rsidRDefault="000532B4" w:rsidP="000532B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Графические упражнения.</w:t>
      </w:r>
    </w:p>
    <w:p w:rsidR="000532B4" w:rsidRPr="000532B4" w:rsidRDefault="000532B4" w:rsidP="000532B4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«Продолжи строчку» «Выложи орнамент», «Укрась тарелочку», «Что следующее», «Собери бусы».</w:t>
      </w:r>
    </w:p>
    <w:p w:rsidR="000532B4" w:rsidRPr="000532B4" w:rsidRDefault="000532B4" w:rsidP="000532B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Артикуляционная гимнастика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«Весёлый язычок»</w:t>
      </w:r>
    </w:p>
    <w:p w:rsidR="000532B4" w:rsidRPr="000532B4" w:rsidRDefault="000532B4" w:rsidP="000532B4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53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и упражнения, направленные на развитие пространственно-временных представлений: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начало, середина, конец; перед, за, после; первый, последний.</w:t>
      </w:r>
      <w:proofErr w:type="gramEnd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примере детских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«Репка», «Теремок».</w:t>
      </w:r>
    </w:p>
    <w:p w:rsidR="000532B4" w:rsidRPr="000532B4" w:rsidRDefault="000532B4" w:rsidP="000532B4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и упражнения, направленные на развитие умения выделять звук из слова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532B4" w:rsidRPr="000532B4" w:rsidRDefault="000532B4" w:rsidP="000532B4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284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32B4">
        <w:rPr>
          <w:rFonts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3810</wp:posOffset>
            </wp:positionV>
            <wp:extent cx="2016125" cy="1664970"/>
            <wp:effectExtent l="19050" t="0" r="3175" b="0"/>
            <wp:wrapSquare wrapText="bothSides"/>
            <wp:docPr id="15" name="Рисунок 13" descr="https://webmg.ru/wp-content/uploads/2022/05/1611829276_17-p-foni-dlya-detskikh-magazinov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ebmg.ru/wp-content/uploads/2022/05/1611829276_17-p-foni-dlya-detskikh-magazinov-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0" t="3553" r="10479" b="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2B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«Паровозик»</w:t>
      </w:r>
      <w:r w:rsidRPr="000532B4">
        <w:rPr>
          <w:rFonts w:eastAsia="Times New Roman" w:cs="Times New Roman"/>
          <w:color w:val="000000"/>
          <w:sz w:val="28"/>
          <w:szCs w:val="28"/>
          <w:lang w:eastAsia="ru-RU"/>
        </w:rPr>
        <w:t> (выделять последний звук и подбирать и подбирать на него следующее слово-вагончик.)</w:t>
      </w:r>
      <w:r w:rsidRPr="000532B4">
        <w:rPr>
          <w:rFonts w:cs="Times New Roman"/>
          <w:noProof/>
          <w:sz w:val="28"/>
          <w:szCs w:val="28"/>
          <w:lang w:eastAsia="ru-RU"/>
        </w:rPr>
        <w:t xml:space="preserve"> </w:t>
      </w:r>
    </w:p>
    <w:p w:rsidR="000532B4" w:rsidRPr="000532B4" w:rsidRDefault="000532B4" w:rsidP="000532B4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«Подбери слово» </w:t>
      </w:r>
      <w:proofErr w:type="gramStart"/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подбираем слова на заданный звук, слог.)</w:t>
      </w:r>
    </w:p>
    <w:p w:rsidR="000532B4" w:rsidRPr="000532B4" w:rsidRDefault="000532B4" w:rsidP="000532B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53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</w:t>
      </w:r>
      <w:proofErr w:type="gramEnd"/>
      <w:r w:rsidRPr="00053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направленные на формирование чувства рифмы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532B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532B4" w:rsidRPr="000532B4" w:rsidRDefault="000532B4" w:rsidP="000532B4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«Доскажи словечко»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отрывки из детских стихов)</w:t>
      </w:r>
    </w:p>
    <w:p w:rsidR="000532B4" w:rsidRPr="000532B4" w:rsidRDefault="000532B4" w:rsidP="000532B4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«Подбери рифму» (</w:t>
      </w: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ложка- кошка, танки- санки).</w:t>
      </w:r>
    </w:p>
    <w:p w:rsidR="000532B4" w:rsidRPr="000532B4" w:rsidRDefault="000532B4" w:rsidP="000532B4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B4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 игры вы можете играть с ребенком дома, в  гостях, по дороге в детский сад, транспорте.</w:t>
      </w:r>
    </w:p>
    <w:p w:rsidR="000532B4" w:rsidRPr="000532B4" w:rsidRDefault="000532B4" w:rsidP="000532B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32B4" w:rsidRPr="000532B4" w:rsidRDefault="000532B4" w:rsidP="000532B4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2B4">
        <w:rPr>
          <w:rFonts w:ascii="Times New Roman" w:hAnsi="Times New Roman" w:cs="Times New Roman"/>
          <w:i/>
          <w:sz w:val="28"/>
          <w:szCs w:val="28"/>
        </w:rPr>
        <w:t>Список использованной литературы:</w:t>
      </w:r>
    </w:p>
    <w:p w:rsidR="000532B4" w:rsidRPr="000532B4" w:rsidRDefault="000532B4" w:rsidP="000532B4">
      <w:pPr>
        <w:pStyle w:val="a3"/>
        <w:numPr>
          <w:ilvl w:val="0"/>
          <w:numId w:val="7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0532B4">
        <w:rPr>
          <w:rFonts w:cs="Times New Roman"/>
          <w:sz w:val="28"/>
          <w:szCs w:val="28"/>
        </w:rPr>
        <w:t>Агранович</w:t>
      </w:r>
      <w:proofErr w:type="spellEnd"/>
      <w:r w:rsidRPr="000532B4">
        <w:rPr>
          <w:rFonts w:cs="Times New Roman"/>
          <w:sz w:val="28"/>
          <w:szCs w:val="28"/>
        </w:rPr>
        <w:t xml:space="preserve"> З.Е. Логопедическая работа по преодолению нарушений слоговой структуры слов у детей. – </w:t>
      </w:r>
      <w:proofErr w:type="spellStart"/>
      <w:r w:rsidRPr="000532B4">
        <w:rPr>
          <w:rFonts w:cs="Times New Roman"/>
          <w:sz w:val="28"/>
          <w:szCs w:val="28"/>
        </w:rPr>
        <w:t>Спб</w:t>
      </w:r>
      <w:proofErr w:type="spellEnd"/>
      <w:r w:rsidRPr="000532B4">
        <w:rPr>
          <w:rFonts w:cs="Times New Roman"/>
          <w:sz w:val="28"/>
          <w:szCs w:val="28"/>
        </w:rPr>
        <w:t>.: Детство-Пресс, 2001;</w:t>
      </w:r>
    </w:p>
    <w:p w:rsidR="000532B4" w:rsidRPr="000532B4" w:rsidRDefault="000532B4" w:rsidP="000532B4">
      <w:pPr>
        <w:pStyle w:val="a3"/>
        <w:numPr>
          <w:ilvl w:val="0"/>
          <w:numId w:val="7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0532B4">
        <w:rPr>
          <w:rFonts w:cs="Times New Roman"/>
          <w:sz w:val="28"/>
          <w:szCs w:val="28"/>
        </w:rPr>
        <w:t>Большакова С. Е. Преодоление нарушений слоговой структуры слова у детей. – М.: ТЦ Сфера, 2015;</w:t>
      </w:r>
    </w:p>
    <w:p w:rsidR="00441E1B" w:rsidRPr="000532B4" w:rsidRDefault="000532B4" w:rsidP="00053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B4">
        <w:rPr>
          <w:rFonts w:ascii="Times New Roman" w:hAnsi="Times New Roman" w:cs="Times New Roman"/>
          <w:sz w:val="28"/>
          <w:szCs w:val="28"/>
        </w:rPr>
        <w:br/>
      </w:r>
    </w:p>
    <w:sectPr w:rsidR="00441E1B" w:rsidRPr="000532B4" w:rsidSect="000532B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8F8"/>
    <w:multiLevelType w:val="multilevel"/>
    <w:tmpl w:val="94DE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8125D"/>
    <w:multiLevelType w:val="multilevel"/>
    <w:tmpl w:val="088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B1D27"/>
    <w:multiLevelType w:val="multilevel"/>
    <w:tmpl w:val="088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74C83"/>
    <w:multiLevelType w:val="multilevel"/>
    <w:tmpl w:val="088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31FED"/>
    <w:multiLevelType w:val="hybridMultilevel"/>
    <w:tmpl w:val="0554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C0D39"/>
    <w:multiLevelType w:val="multilevel"/>
    <w:tmpl w:val="088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67AD4"/>
    <w:multiLevelType w:val="multilevel"/>
    <w:tmpl w:val="088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F2275"/>
    <w:multiLevelType w:val="hybridMultilevel"/>
    <w:tmpl w:val="8B0E08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532B4"/>
    <w:rsid w:val="000532B4"/>
    <w:rsid w:val="0044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2B4"/>
    <w:pPr>
      <w:spacing w:after="0" w:line="360" w:lineRule="auto"/>
      <w:ind w:left="720"/>
      <w:contextualSpacing/>
      <w:jc w:val="center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2023-12-10T14:51:00Z</dcterms:created>
  <dcterms:modified xsi:type="dcterms:W3CDTF">2023-12-10T14:54:00Z</dcterms:modified>
</cp:coreProperties>
</file>